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hAnsi="仿宋_GB2312" w:eastAsia="仿宋_GB2312" w:cs="仿宋_GB2312"/>
          <w:sz w:val="32"/>
          <w:szCs w:val="32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附件</w:t>
      </w:r>
    </w:p>
    <w:p>
      <w:pPr>
        <w:spacing w:line="360" w:lineRule="auto"/>
        <w:rPr>
          <w:rFonts w:ascii="仿宋_GB2312" w:hAnsi="宋体" w:eastAsia="仿宋_GB2312" w:cs="等线 Light"/>
          <w:b/>
          <w:sz w:val="30"/>
          <w:szCs w:val="30"/>
        </w:rPr>
      </w:pPr>
      <w:r>
        <w:rPr>
          <w:rFonts w:hint="eastAsia" w:ascii="仿宋_GB2312" w:hAnsi="宋体" w:eastAsia="仿宋_GB2312" w:cs="等线 Light"/>
          <w:b/>
          <w:sz w:val="30"/>
          <w:szCs w:val="30"/>
        </w:rPr>
        <w:t>1.封面要求</w:t>
      </w:r>
    </w:p>
    <w:p>
      <w:pPr>
        <w:jc w:val="center"/>
        <w:rPr>
          <w:rFonts w:ascii="等线" w:hAnsi="宋体" w:eastAsia="等线" w:cs="等线 Light"/>
          <w:b/>
          <w:sz w:val="36"/>
          <w:szCs w:val="36"/>
        </w:rPr>
      </w:pPr>
      <w:r>
        <w:rPr>
          <w:rFonts w:hint="eastAsia" w:ascii="等线" w:hAnsi="宋体" w:eastAsia="等线" w:cs="等线 Light"/>
          <w:b/>
          <w:sz w:val="36"/>
          <w:szCs w:val="36"/>
        </w:rPr>
        <w:t xml:space="preserve"> </w:t>
      </w:r>
    </w:p>
    <w:p>
      <w:pPr>
        <w:jc w:val="center"/>
        <w:rPr>
          <w:rFonts w:hint="eastAsia" w:ascii="等线" w:hAnsi="等线" w:eastAsia="等线" w:cs="等线 Light"/>
          <w:b/>
          <w:sz w:val="44"/>
          <w:szCs w:val="44"/>
        </w:rPr>
      </w:pPr>
      <w:r>
        <w:rPr>
          <w:rFonts w:hint="eastAsia" w:ascii="等线" w:hAnsi="等线" w:eastAsia="等线" w:cs="等线 Light"/>
          <w:b/>
          <w:sz w:val="44"/>
          <w:szCs w:val="44"/>
        </w:rPr>
        <w:t>关中盆地岩溶热储赋存规律及潜力评价</w:t>
      </w:r>
    </w:p>
    <w:p>
      <w:pPr>
        <w:jc w:val="center"/>
        <w:rPr>
          <w:rFonts w:ascii="等线" w:hAnsi="宋体" w:eastAsia="等线" w:cs="等线 Light"/>
          <w:b/>
          <w:sz w:val="44"/>
          <w:szCs w:val="44"/>
        </w:rPr>
      </w:pPr>
      <w:r>
        <w:rPr>
          <w:rFonts w:hint="eastAsia" w:ascii="等线" w:hAnsi="等线" w:eastAsia="等线" w:cs="等线 Light"/>
          <w:b/>
          <w:sz w:val="44"/>
          <w:szCs w:val="44"/>
        </w:rPr>
        <w:t>专项试验协作服务</w:t>
      </w:r>
    </w:p>
    <w:p>
      <w:pPr>
        <w:rPr>
          <w:rFonts w:ascii="等线" w:hAnsi="宋体" w:eastAsia="等线" w:cs="等线 Light"/>
          <w:b/>
          <w:sz w:val="48"/>
          <w:szCs w:val="48"/>
        </w:rPr>
      </w:pPr>
    </w:p>
    <w:p>
      <w:pPr>
        <w:jc w:val="center"/>
        <w:rPr>
          <w:rFonts w:ascii="等线" w:hAnsi="宋体" w:eastAsia="等线" w:cs="等线 Light"/>
          <w:b/>
          <w:sz w:val="72"/>
          <w:szCs w:val="72"/>
        </w:rPr>
      </w:pPr>
      <w:r>
        <w:rPr>
          <w:rFonts w:hint="eastAsia" w:ascii="等线" w:hAnsi="宋体" w:eastAsia="等线" w:cs="等线 Light"/>
          <w:b/>
          <w:sz w:val="72"/>
          <w:szCs w:val="72"/>
        </w:rPr>
        <w:t xml:space="preserve"> </w:t>
      </w:r>
    </w:p>
    <w:p>
      <w:pPr>
        <w:jc w:val="center"/>
        <w:rPr>
          <w:rFonts w:ascii="等线" w:hAnsi="宋体" w:eastAsia="等线" w:cs="等线 Light"/>
          <w:b/>
          <w:sz w:val="72"/>
          <w:szCs w:val="72"/>
        </w:rPr>
      </w:pPr>
      <w:r>
        <w:rPr>
          <w:rFonts w:hint="eastAsia" w:ascii="等线" w:hAnsi="等线" w:eastAsia="等线" w:cs="等线 Light"/>
          <w:b/>
          <w:sz w:val="72"/>
          <w:szCs w:val="72"/>
        </w:rPr>
        <w:t>询</w:t>
      </w:r>
      <w:r>
        <w:rPr>
          <w:rFonts w:hint="eastAsia" w:ascii="等线" w:hAnsi="宋体" w:eastAsia="等线" w:cs="等线 Light"/>
          <w:b/>
          <w:sz w:val="72"/>
          <w:szCs w:val="72"/>
        </w:rPr>
        <w:t xml:space="preserve"> </w:t>
      </w:r>
      <w:r>
        <w:rPr>
          <w:rFonts w:hint="eastAsia" w:ascii="等线" w:hAnsi="等线" w:eastAsia="等线" w:cs="等线 Light"/>
          <w:b/>
          <w:sz w:val="72"/>
          <w:szCs w:val="72"/>
        </w:rPr>
        <w:t>价</w:t>
      </w:r>
      <w:r>
        <w:rPr>
          <w:rFonts w:hint="eastAsia" w:ascii="等线" w:hAnsi="宋体" w:eastAsia="等线" w:cs="等线 Light"/>
          <w:b/>
          <w:sz w:val="72"/>
          <w:szCs w:val="72"/>
        </w:rPr>
        <w:t xml:space="preserve"> </w:t>
      </w:r>
      <w:r>
        <w:rPr>
          <w:rFonts w:hint="eastAsia" w:ascii="等线" w:hAnsi="等线" w:eastAsia="等线" w:cs="等线 Light"/>
          <w:b/>
          <w:sz w:val="72"/>
          <w:szCs w:val="72"/>
        </w:rPr>
        <w:t>响</w:t>
      </w:r>
      <w:r>
        <w:rPr>
          <w:rFonts w:hint="eastAsia" w:ascii="等线" w:hAnsi="宋体" w:eastAsia="等线" w:cs="等线 Light"/>
          <w:b/>
          <w:sz w:val="72"/>
          <w:szCs w:val="72"/>
        </w:rPr>
        <w:t xml:space="preserve"> </w:t>
      </w:r>
      <w:r>
        <w:rPr>
          <w:rFonts w:hint="eastAsia" w:ascii="等线" w:hAnsi="等线" w:eastAsia="等线" w:cs="等线 Light"/>
          <w:b/>
          <w:sz w:val="72"/>
          <w:szCs w:val="72"/>
        </w:rPr>
        <w:t>应</w:t>
      </w:r>
      <w:r>
        <w:rPr>
          <w:rFonts w:hint="eastAsia" w:ascii="等线" w:hAnsi="宋体" w:eastAsia="等线" w:cs="等线 Light"/>
          <w:b/>
          <w:sz w:val="72"/>
          <w:szCs w:val="72"/>
        </w:rPr>
        <w:t xml:space="preserve"> </w:t>
      </w:r>
      <w:r>
        <w:rPr>
          <w:rFonts w:hint="eastAsia" w:ascii="等线" w:hAnsi="等线" w:eastAsia="等线" w:cs="等线 Light"/>
          <w:b/>
          <w:sz w:val="72"/>
          <w:szCs w:val="72"/>
        </w:rPr>
        <w:t>文</w:t>
      </w:r>
      <w:r>
        <w:rPr>
          <w:rFonts w:hint="eastAsia" w:ascii="等线" w:hAnsi="宋体" w:eastAsia="等线" w:cs="等线 Light"/>
          <w:b/>
          <w:sz w:val="72"/>
          <w:szCs w:val="72"/>
        </w:rPr>
        <w:t xml:space="preserve"> </w:t>
      </w:r>
      <w:r>
        <w:rPr>
          <w:rFonts w:hint="eastAsia" w:ascii="等线" w:hAnsi="等线" w:eastAsia="等线" w:cs="等线 Light"/>
          <w:b/>
          <w:sz w:val="72"/>
          <w:szCs w:val="72"/>
        </w:rPr>
        <w:t>件</w:t>
      </w:r>
    </w:p>
    <w:p>
      <w:pPr>
        <w:jc w:val="center"/>
        <w:rPr>
          <w:rFonts w:ascii="等线" w:hAnsi="宋体" w:eastAsia="等线" w:cs="等线 Light"/>
          <w:b/>
          <w:sz w:val="72"/>
          <w:szCs w:val="72"/>
        </w:rPr>
      </w:pPr>
      <w:r>
        <w:rPr>
          <w:rFonts w:hint="eastAsia" w:ascii="等线" w:hAnsi="宋体" w:eastAsia="等线" w:cs="等线 Light"/>
          <w:b/>
          <w:sz w:val="72"/>
          <w:szCs w:val="72"/>
        </w:rPr>
        <w:t xml:space="preserve"> </w:t>
      </w:r>
    </w:p>
    <w:p>
      <w:pPr>
        <w:spacing w:after="120"/>
        <w:ind w:left="5250" w:firstLine="210" w:firstLineChars="100"/>
        <w:rPr>
          <w:rFonts w:ascii="Calibri" w:hAnsi="宋体" w:eastAsia="宋体" w:cs="Calibri"/>
          <w:szCs w:val="21"/>
        </w:rPr>
      </w:pPr>
      <w:r>
        <w:rPr>
          <w:rFonts w:hAnsi="宋体"/>
        </w:rPr>
        <w:t xml:space="preserve"> </w:t>
      </w:r>
    </w:p>
    <w:p>
      <w:pPr>
        <w:spacing w:after="120"/>
        <w:ind w:left="5250" w:firstLine="210" w:firstLineChars="100"/>
        <w:rPr>
          <w:rFonts w:hAnsi="宋体"/>
        </w:rPr>
      </w:pPr>
    </w:p>
    <w:p>
      <w:pPr>
        <w:spacing w:after="120"/>
        <w:ind w:left="5250" w:firstLine="210" w:firstLineChars="100"/>
        <w:rPr>
          <w:rFonts w:hAnsi="宋体"/>
        </w:rPr>
      </w:pPr>
    </w:p>
    <w:p>
      <w:pPr>
        <w:spacing w:after="120"/>
        <w:ind w:left="5250" w:firstLine="210" w:firstLineChars="100"/>
        <w:rPr>
          <w:rFonts w:hAnsi="宋体"/>
        </w:rPr>
      </w:pPr>
    </w:p>
    <w:p>
      <w:pPr>
        <w:spacing w:after="120"/>
        <w:ind w:left="5250" w:firstLine="210" w:firstLineChars="100"/>
        <w:rPr>
          <w:rFonts w:hAnsi="宋体"/>
        </w:rPr>
      </w:pPr>
      <w:r>
        <w:rPr>
          <w:rFonts w:hAnsi="宋体"/>
        </w:rPr>
        <w:t xml:space="preserve"> </w:t>
      </w:r>
    </w:p>
    <w:p>
      <w:pPr>
        <w:spacing w:after="120"/>
        <w:rPr>
          <w:rFonts w:hAnsi="宋体" w:cs="等线 Light"/>
          <w:b/>
          <w:sz w:val="36"/>
          <w:szCs w:val="36"/>
        </w:rPr>
      </w:pPr>
      <w:r>
        <w:rPr>
          <w:rFonts w:hAnsi="宋体" w:cs="等线 Light"/>
          <w:b/>
          <w:sz w:val="36"/>
          <w:szCs w:val="36"/>
        </w:rPr>
        <w:t xml:space="preserve"> </w:t>
      </w:r>
    </w:p>
    <w:p>
      <w:pPr>
        <w:spacing w:after="120"/>
        <w:rPr>
          <w:rFonts w:hAnsi="宋体" w:cs="等线 Light"/>
          <w:b/>
          <w:sz w:val="36"/>
          <w:szCs w:val="36"/>
        </w:rPr>
      </w:pPr>
      <w:r>
        <w:rPr>
          <w:rFonts w:hAnsi="宋体" w:cs="等线 Light"/>
          <w:b/>
          <w:sz w:val="36"/>
          <w:szCs w:val="36"/>
        </w:rPr>
        <w:tab/>
      </w:r>
    </w:p>
    <w:p>
      <w:pPr>
        <w:rPr>
          <w:rFonts w:ascii="等线" w:hAnsi="宋体" w:eastAsia="等线" w:cs="等线 Light"/>
          <w:b/>
          <w:sz w:val="36"/>
          <w:szCs w:val="36"/>
        </w:rPr>
      </w:pPr>
      <w:r>
        <w:rPr>
          <w:rFonts w:hint="eastAsia" w:ascii="等线" w:hAnsi="宋体" w:eastAsia="等线" w:cs="等线 Light"/>
          <w:b/>
          <w:sz w:val="36"/>
          <w:szCs w:val="36"/>
        </w:rPr>
        <w:t xml:space="preserve"> </w:t>
      </w:r>
    </w:p>
    <w:p>
      <w:pPr>
        <w:spacing w:line="720" w:lineRule="auto"/>
        <w:jc w:val="center"/>
        <w:rPr>
          <w:rFonts w:ascii="等线" w:hAnsi="宋体" w:eastAsia="等线" w:cs="等线 Light"/>
          <w:b/>
          <w:sz w:val="32"/>
          <w:szCs w:val="32"/>
        </w:rPr>
      </w:pPr>
      <w:r>
        <w:rPr>
          <w:rFonts w:hint="eastAsia" w:ascii="等线" w:hAnsi="等线" w:eastAsia="等线" w:cs="等线 Light"/>
          <w:b/>
          <w:sz w:val="32"/>
          <w:szCs w:val="32"/>
        </w:rPr>
        <w:t>供方名称：************（盖单位章）</w:t>
      </w:r>
    </w:p>
    <w:p>
      <w:pPr>
        <w:adjustRightInd w:val="0"/>
        <w:snapToGrid w:val="0"/>
        <w:spacing w:line="480" w:lineRule="exact"/>
        <w:ind w:right="-340" w:rightChars="-162"/>
        <w:jc w:val="center"/>
        <w:rPr>
          <w:rFonts w:ascii="仿宋_GB2312" w:hAnsi="仿宋" w:eastAsia="仿宋_GB2312" w:cs="Calibri"/>
          <w:sz w:val="32"/>
          <w:szCs w:val="32"/>
        </w:rPr>
      </w:pPr>
      <w:r>
        <w:rPr>
          <w:rFonts w:hint="eastAsia" w:ascii="等线" w:hAnsi="等线" w:eastAsia="等线" w:cs="等线 Light"/>
          <w:b/>
          <w:sz w:val="32"/>
          <w:szCs w:val="32"/>
        </w:rPr>
        <w:t>二〇二三</w:t>
      </w:r>
      <w:r>
        <w:rPr>
          <w:rFonts w:hint="eastAsia" w:ascii="等线" w:hAnsi="宋体" w:eastAsia="等线" w:cs="等线 Light"/>
          <w:b/>
          <w:sz w:val="32"/>
          <w:szCs w:val="32"/>
        </w:rPr>
        <w:t xml:space="preserve"> </w:t>
      </w:r>
      <w:r>
        <w:rPr>
          <w:rFonts w:hint="eastAsia" w:ascii="等线" w:hAnsi="等线" w:eastAsia="等线" w:cs="等线 Light"/>
          <w:b/>
          <w:sz w:val="32"/>
          <w:szCs w:val="32"/>
        </w:rPr>
        <w:t>年</w:t>
      </w:r>
      <w:r>
        <w:rPr>
          <w:rFonts w:hint="eastAsia" w:ascii="等线" w:hAnsi="宋体" w:eastAsia="等线" w:cs="等线 Light"/>
          <w:b/>
          <w:sz w:val="32"/>
          <w:szCs w:val="32"/>
        </w:rPr>
        <w:t xml:space="preserve">    </w:t>
      </w:r>
      <w:r>
        <w:rPr>
          <w:rFonts w:hint="eastAsia" w:ascii="等线" w:hAnsi="等线" w:eastAsia="等线" w:cs="等线 Light"/>
          <w:b/>
          <w:sz w:val="32"/>
          <w:szCs w:val="32"/>
        </w:rPr>
        <w:t>月</w:t>
      </w:r>
      <w:r>
        <w:rPr>
          <w:rFonts w:hint="eastAsia" w:ascii="等线" w:hAnsi="宋体" w:eastAsia="等线" w:cs="等线 Light"/>
          <w:b/>
          <w:sz w:val="32"/>
          <w:szCs w:val="32"/>
        </w:rPr>
        <w:t xml:space="preserve">    </w:t>
      </w:r>
      <w:r>
        <w:rPr>
          <w:rFonts w:hint="eastAsia" w:ascii="等线" w:hAnsi="等线" w:eastAsia="等线" w:cs="等线 Light"/>
          <w:b/>
          <w:sz w:val="32"/>
          <w:szCs w:val="32"/>
        </w:rPr>
        <w:t>日</w:t>
      </w:r>
    </w:p>
    <w:p>
      <w:pPr>
        <w:widowControl/>
        <w:jc w:val="left"/>
        <w:rPr>
          <w:rFonts w:ascii="仿宋_GB2312" w:hAnsi="仿宋" w:eastAsia="仿宋_GB2312"/>
          <w:sz w:val="32"/>
          <w:szCs w:val="32"/>
        </w:rPr>
        <w:sectPr>
          <w:pgSz w:w="12240" w:h="15840"/>
          <w:pgMar w:top="1440" w:right="1800" w:bottom="1440" w:left="1800" w:header="720" w:footer="720" w:gutter="0"/>
          <w:cols w:space="720" w:num="1"/>
        </w:sectPr>
      </w:pPr>
    </w:p>
    <w:p>
      <w:pPr>
        <w:spacing w:line="360" w:lineRule="auto"/>
        <w:rPr>
          <w:rFonts w:ascii="仿宋_GB2312" w:hAnsi="宋体" w:eastAsia="仿宋_GB2312" w:cs="等线 Light"/>
          <w:b/>
          <w:sz w:val="30"/>
          <w:szCs w:val="30"/>
        </w:rPr>
      </w:pPr>
      <w:r>
        <w:rPr>
          <w:rFonts w:hint="eastAsia" w:ascii="仿宋_GB2312" w:hAnsi="宋体" w:eastAsia="仿宋_GB2312" w:cs="等线 Light"/>
          <w:b/>
          <w:sz w:val="30"/>
          <w:szCs w:val="30"/>
        </w:rPr>
        <w:t>2.询价响应文件主要内容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一、报价表</w:t>
      </w:r>
    </w:p>
    <w:p>
      <w:pPr>
        <w:pStyle w:val="2"/>
        <w:spacing w:before="156"/>
        <w:jc w:val="center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技术服务报价表</w:t>
      </w:r>
    </w:p>
    <w:tbl>
      <w:tblPr>
        <w:tblStyle w:val="7"/>
        <w:tblW w:w="8315" w:type="dxa"/>
        <w:tblInd w:w="9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83"/>
        <w:gridCol w:w="48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4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项目名称</w:t>
            </w:r>
          </w:p>
        </w:tc>
        <w:tc>
          <w:tcPr>
            <w:tcW w:w="483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8"/>
                <w:szCs w:val="28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9" w:hRule="atLeast"/>
        </w:trPr>
        <w:tc>
          <w:tcPr>
            <w:tcW w:w="34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8"/>
                <w:szCs w:val="28"/>
              </w:rPr>
              <w:t>报价合计（元）</w:t>
            </w:r>
          </w:p>
        </w:tc>
        <w:tc>
          <w:tcPr>
            <w:tcW w:w="483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仿宋" w:hAnsi="仿宋" w:eastAsia="仿宋" w:cs="仿宋_GB2312"/>
                <w:color w:val="000000"/>
                <w:sz w:val="28"/>
                <w:szCs w:val="28"/>
              </w:rPr>
            </w:pPr>
            <w:r>
              <w:rPr>
                <w:rFonts w:ascii="仿宋" w:hAnsi="仿宋" w:eastAsia="仿宋" w:cs="仿宋_GB2312"/>
                <w:color w:val="000000"/>
                <w:sz w:val="28"/>
                <w:szCs w:val="28"/>
              </w:rPr>
              <w:t>小写：</w:t>
            </w:r>
            <w:r>
              <w:rPr>
                <w:rFonts w:hint="eastAsia" w:ascii="仿宋" w:hAnsi="仿宋" w:eastAsia="仿宋" w:cs="仿宋_GB2312"/>
                <w:color w:val="000000"/>
                <w:sz w:val="28"/>
                <w:szCs w:val="28"/>
              </w:rPr>
              <w:t xml:space="preserve">     </w:t>
            </w:r>
            <w:r>
              <w:rPr>
                <w:rFonts w:ascii="仿宋" w:hAnsi="仿宋" w:eastAsia="仿宋" w:cs="仿宋_GB2312"/>
                <w:color w:val="000000"/>
                <w:sz w:val="28"/>
                <w:szCs w:val="28"/>
              </w:rPr>
              <w:t>元</w:t>
            </w:r>
          </w:p>
          <w:p>
            <w:pPr>
              <w:pStyle w:val="2"/>
              <w:spacing w:before="156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大写：</w:t>
            </w:r>
            <w:r>
              <w:rPr>
                <w:rFonts w:hint="eastAsia" w:ascii="仿宋" w:hAnsi="仿宋" w:eastAsia="仿宋" w:cs="仿宋_GB2312"/>
                <w:color w:val="000000"/>
                <w:sz w:val="28"/>
                <w:szCs w:val="28"/>
              </w:rPr>
              <w:t xml:space="preserve">      </w:t>
            </w:r>
            <w:r>
              <w:rPr>
                <w:rFonts w:ascii="仿宋" w:hAnsi="仿宋" w:eastAsia="仿宋" w:cs="仿宋_GB2312"/>
                <w:color w:val="000000"/>
                <w:sz w:val="28"/>
                <w:szCs w:val="28"/>
              </w:rPr>
              <w:t>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4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服务期限</w:t>
            </w:r>
          </w:p>
        </w:tc>
        <w:tc>
          <w:tcPr>
            <w:tcW w:w="483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4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8"/>
                <w:szCs w:val="28"/>
              </w:rPr>
              <w:t>质量要求</w:t>
            </w:r>
          </w:p>
        </w:tc>
        <w:tc>
          <w:tcPr>
            <w:tcW w:w="483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34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8"/>
                <w:szCs w:val="28"/>
              </w:rPr>
              <w:t>其他说明</w:t>
            </w:r>
          </w:p>
        </w:tc>
        <w:tc>
          <w:tcPr>
            <w:tcW w:w="483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仿宋_GB2312"/>
                <w:color w:val="000000"/>
                <w:sz w:val="28"/>
                <w:szCs w:val="28"/>
              </w:rPr>
            </w:pPr>
          </w:p>
        </w:tc>
      </w:tr>
    </w:tbl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二、技术服务方案（含项目费用预算）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三、供方简介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四、技术服务团队简介（人员及设备）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五、一般资格条件</w:t>
      </w:r>
    </w:p>
    <w:p>
      <w:pPr>
        <w:adjustRightInd w:val="0"/>
        <w:snapToGrid w:val="0"/>
        <w:spacing w:line="360" w:lineRule="auto"/>
        <w:ind w:firstLine="560" w:firstLineChars="200"/>
        <w:rPr>
          <w:rFonts w:ascii="仿宋_GB2312" w:hAnsi="仿宋" w:eastAsia="仿宋_GB2312"/>
          <w:sz w:val="28"/>
          <w:szCs w:val="32"/>
        </w:rPr>
      </w:pPr>
      <w:r>
        <w:rPr>
          <w:rFonts w:hint="eastAsia" w:ascii="仿宋_GB2312" w:hAnsi="仿宋" w:eastAsia="仿宋_GB2312"/>
          <w:sz w:val="28"/>
          <w:szCs w:val="32"/>
        </w:rPr>
        <w:t>法人营业执照或事业单位法人证书复印件质等其它材料。</w:t>
      </w:r>
    </w:p>
    <w:p>
      <w:pPr>
        <w:spacing w:line="560" w:lineRule="exact"/>
        <w:ind w:firstLine="643" w:firstLineChars="200"/>
        <w:rPr>
          <w:rFonts w:ascii="仿宋_GB2312" w:hAnsi="仿宋_GB2312" w:eastAsia="仿宋_GB2312" w:cs="仿宋_GB2312"/>
          <w:b/>
          <w:bCs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7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BkMWUyYzgwY2EyMzMxZTE3N2Q3OWE2ZGM1NDUzOWQifQ=="/>
  </w:docVars>
  <w:rsids>
    <w:rsidRoot w:val="00475729"/>
    <w:rsid w:val="00475729"/>
    <w:rsid w:val="008677BA"/>
    <w:rsid w:val="008A4F3D"/>
    <w:rsid w:val="008D27D9"/>
    <w:rsid w:val="009C1D9F"/>
    <w:rsid w:val="009D4EC0"/>
    <w:rsid w:val="00A03CC1"/>
    <w:rsid w:val="00A3654F"/>
    <w:rsid w:val="00C34292"/>
    <w:rsid w:val="00E23498"/>
    <w:rsid w:val="00FE4123"/>
    <w:rsid w:val="032064E7"/>
    <w:rsid w:val="03A944C9"/>
    <w:rsid w:val="05790C28"/>
    <w:rsid w:val="063612C4"/>
    <w:rsid w:val="079129D7"/>
    <w:rsid w:val="0AEC4F01"/>
    <w:rsid w:val="0C950E64"/>
    <w:rsid w:val="0E214EC1"/>
    <w:rsid w:val="0E794CFD"/>
    <w:rsid w:val="0F212183"/>
    <w:rsid w:val="10AF2380"/>
    <w:rsid w:val="126258AE"/>
    <w:rsid w:val="13AA5959"/>
    <w:rsid w:val="17F04B7C"/>
    <w:rsid w:val="197D5AD8"/>
    <w:rsid w:val="1C302C98"/>
    <w:rsid w:val="1D091942"/>
    <w:rsid w:val="1D451DF2"/>
    <w:rsid w:val="20A047E6"/>
    <w:rsid w:val="212F71B9"/>
    <w:rsid w:val="21F7620D"/>
    <w:rsid w:val="227B0BEC"/>
    <w:rsid w:val="22FF68B4"/>
    <w:rsid w:val="257A13A7"/>
    <w:rsid w:val="26251498"/>
    <w:rsid w:val="309F3B9C"/>
    <w:rsid w:val="3227669B"/>
    <w:rsid w:val="32546D64"/>
    <w:rsid w:val="365B6913"/>
    <w:rsid w:val="37114AE6"/>
    <w:rsid w:val="39400042"/>
    <w:rsid w:val="39F92B2C"/>
    <w:rsid w:val="3B845814"/>
    <w:rsid w:val="3D234237"/>
    <w:rsid w:val="3F8A1242"/>
    <w:rsid w:val="42731217"/>
    <w:rsid w:val="42A044E7"/>
    <w:rsid w:val="446B61D6"/>
    <w:rsid w:val="485D6593"/>
    <w:rsid w:val="487D4E0F"/>
    <w:rsid w:val="4E955DA9"/>
    <w:rsid w:val="527B0C45"/>
    <w:rsid w:val="52BF7DD2"/>
    <w:rsid w:val="52C11134"/>
    <w:rsid w:val="56680CEF"/>
    <w:rsid w:val="58D84F64"/>
    <w:rsid w:val="59CF65CA"/>
    <w:rsid w:val="5A4D3B81"/>
    <w:rsid w:val="5DCD47FB"/>
    <w:rsid w:val="5FB63DB4"/>
    <w:rsid w:val="64DB0A9B"/>
    <w:rsid w:val="65C77271"/>
    <w:rsid w:val="660C18CA"/>
    <w:rsid w:val="668E009F"/>
    <w:rsid w:val="66996339"/>
    <w:rsid w:val="687C4343"/>
    <w:rsid w:val="6B1B6095"/>
    <w:rsid w:val="6D0D5EB2"/>
    <w:rsid w:val="72DD6326"/>
    <w:rsid w:val="743D0ECB"/>
    <w:rsid w:val="74A205DA"/>
    <w:rsid w:val="76433D5B"/>
    <w:rsid w:val="7752390B"/>
    <w:rsid w:val="78094A7F"/>
    <w:rsid w:val="78E44CAD"/>
    <w:rsid w:val="7CE309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qFormat="1"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3"/>
    <w:qFormat/>
    <w:uiPriority w:val="0"/>
    <w:pPr>
      <w:adjustRightInd w:val="0"/>
      <w:snapToGrid w:val="0"/>
      <w:spacing w:beforeLines="50"/>
      <w:jc w:val="left"/>
    </w:pPr>
    <w:rPr>
      <w:rFonts w:ascii="仿宋_GB2312" w:hAnsi="宋体" w:cs="Times New Roman"/>
    </w:rPr>
  </w:style>
  <w:style w:type="paragraph" w:styleId="3">
    <w:name w:val="index 6"/>
    <w:basedOn w:val="1"/>
    <w:next w:val="1"/>
    <w:qFormat/>
    <w:uiPriority w:val="0"/>
    <w:pPr>
      <w:ind w:left="1000" w:leftChars="1000"/>
    </w:pPr>
  </w:style>
  <w:style w:type="paragraph" w:styleId="4">
    <w:name w:val="Body Text"/>
    <w:basedOn w:val="1"/>
    <w:qFormat/>
    <w:uiPriority w:val="1"/>
    <w:rPr>
      <w:rFonts w:ascii="宋体" w:hAnsi="宋体" w:eastAsia="宋体" w:cs="宋体"/>
      <w:sz w:val="28"/>
      <w:szCs w:val="28"/>
      <w:lang w:val="zh-CN" w:bidi="zh-CN"/>
    </w:rPr>
  </w:style>
  <w:style w:type="paragraph" w:styleId="5">
    <w:name w:val="footer"/>
    <w:basedOn w:val="1"/>
    <w:link w:val="1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0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8">
    <w:name w:val="Table Grid"/>
    <w:basedOn w:val="7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页眉 Char"/>
    <w:basedOn w:val="9"/>
    <w:link w:val="6"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页脚 Char"/>
    <w:basedOn w:val="9"/>
    <w:link w:val="5"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</Pages>
  <Words>41</Words>
  <Characters>235</Characters>
  <Lines>1</Lines>
  <Paragraphs>1</Paragraphs>
  <TotalTime>5</TotalTime>
  <ScaleCrop>false</ScaleCrop>
  <LinksUpToDate>false</LinksUpToDate>
  <CharactersWithSpaces>275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2023-06-13T03:18:00Z</dcterms:created>
  <dc:creator>Lenovo</dc:creator>
  <cp:lastModifiedBy>木南</cp:lastModifiedBy>
  <cp:lastPrinted>2023-04-04T08:14:00Z</cp:lastPrinted>
  <dcterms:modified xsi:type="dcterms:W3CDTF">2023-09-20T08:48:30Z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6810063F005E4F0EA19A65FBDF9B57B0_13</vt:lpwstr>
  </property>
</Properties>
</file>